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CF85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Nooruse 1</w:t>
      </w:r>
    </w:p>
    <w:p w14:paraId="5F54E16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Tartu 50411</w:t>
      </w:r>
    </w:p>
    <w:p w14:paraId="56572BB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Tel: 7374140</w:t>
      </w:r>
    </w:p>
    <w:p w14:paraId="6933FCE4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Faks: 7374152</w:t>
      </w:r>
    </w:p>
    <w:p w14:paraId="0A799DA2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76A10B6B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1B3FF139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14:paraId="7F15DA2A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müügiloata ravimi veterinaarseks kasutamiseks</w:t>
      </w:r>
    </w:p>
    <w:p w14:paraId="045F81E3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5F06820F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17B853D1" w14:textId="29AB6622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Mina, loomaarst Nadežda Kubetskis (tegevusluba 1038), taotlen</w:t>
      </w:r>
      <w:r w:rsidR="00512C2F">
        <w:rPr>
          <w:rFonts w:ascii="Times New Roman" w:hAnsi="Times New Roman" w:cs="Times New Roman"/>
          <w:sz w:val="24"/>
          <w:szCs w:val="24"/>
          <w:lang w:val="et-EE"/>
        </w:rPr>
        <w:t xml:space="preserve"> põletiku</w:t>
      </w:r>
      <w:r w:rsidR="00DF11EC">
        <w:rPr>
          <w:rFonts w:ascii="Times New Roman" w:hAnsi="Times New Roman" w:cs="Times New Roman"/>
          <w:sz w:val="24"/>
          <w:szCs w:val="24"/>
          <w:lang w:val="et-EE"/>
        </w:rPr>
        <w:t>vastase</w:t>
      </w:r>
      <w:r w:rsidR="00512C2F">
        <w:rPr>
          <w:rFonts w:ascii="Times New Roman" w:hAnsi="Times New Roman" w:cs="Times New Roman"/>
          <w:sz w:val="24"/>
          <w:szCs w:val="24"/>
          <w:lang w:val="et-EE"/>
        </w:rPr>
        <w:t>, allergilise reaktsioon</w:t>
      </w:r>
      <w:r w:rsidR="000464AE">
        <w:rPr>
          <w:rFonts w:ascii="Times New Roman" w:hAnsi="Times New Roman" w:cs="Times New Roman"/>
          <w:sz w:val="24"/>
          <w:szCs w:val="24"/>
          <w:lang w:val="et-EE"/>
        </w:rPr>
        <w:t>i, immu</w:t>
      </w:r>
      <w:r w:rsidR="00DF11EC">
        <w:rPr>
          <w:rFonts w:ascii="Times New Roman" w:hAnsi="Times New Roman" w:cs="Times New Roman"/>
          <w:sz w:val="24"/>
          <w:szCs w:val="24"/>
          <w:lang w:val="et-EE"/>
        </w:rPr>
        <w:t>nosupreseeriva</w:t>
      </w:r>
      <w:r w:rsidR="00193AE5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BA07E9">
        <w:rPr>
          <w:rFonts w:ascii="Times New Roman" w:hAnsi="Times New Roman" w:cs="Times New Roman"/>
          <w:sz w:val="24"/>
          <w:szCs w:val="24"/>
          <w:lang w:val="et-EE"/>
        </w:rPr>
        <w:t>neerupealiste alatalitluse kriisi</w:t>
      </w:r>
      <w:r w:rsidR="00E72575">
        <w:rPr>
          <w:rFonts w:ascii="Times New Roman" w:hAnsi="Times New Roman" w:cs="Times New Roman"/>
          <w:sz w:val="24"/>
          <w:szCs w:val="24"/>
          <w:lang w:val="et-EE"/>
        </w:rPr>
        <w:t xml:space="preserve"> raviks </w:t>
      </w:r>
      <w:r>
        <w:rPr>
          <w:rFonts w:ascii="Times New Roman" w:hAnsi="Times New Roman" w:cs="Times New Roman"/>
          <w:sz w:val="24"/>
          <w:szCs w:val="24"/>
          <w:lang w:val="et-EE"/>
        </w:rPr>
        <w:t>patsientide</w:t>
      </w:r>
      <w:r w:rsidR="00E72575">
        <w:rPr>
          <w:rFonts w:ascii="Times New Roman" w:hAnsi="Times New Roman" w:cs="Times New Roman"/>
          <w:sz w:val="24"/>
          <w:szCs w:val="24"/>
          <w:lang w:val="et-EE"/>
        </w:rPr>
        <w:t>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(koer, kass</w:t>
      </w:r>
      <w:r w:rsidR="00F3667B">
        <w:rPr>
          <w:rFonts w:ascii="Times New Roman" w:hAnsi="Times New Roman" w:cs="Times New Roman"/>
          <w:sz w:val="24"/>
          <w:szCs w:val="24"/>
          <w:lang w:val="et-EE"/>
        </w:rPr>
        <w:t>, eksootilise loomadel</w:t>
      </w:r>
      <w:r w:rsidR="00FC7747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0B586F">
        <w:rPr>
          <w:rFonts w:ascii="Times New Roman" w:hAnsi="Times New Roman" w:cs="Times New Roman"/>
          <w:sz w:val="24"/>
          <w:szCs w:val="24"/>
          <w:lang w:val="et-EE"/>
        </w:rPr>
        <w:t xml:space="preserve"> ravim</w:t>
      </w:r>
      <w:r w:rsidR="00FC774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C0FE2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FB7564">
        <w:rPr>
          <w:rFonts w:ascii="Times New Roman" w:hAnsi="Times New Roman" w:cs="Times New Roman"/>
          <w:sz w:val="24"/>
          <w:szCs w:val="24"/>
          <w:lang w:val="et-EE"/>
        </w:rPr>
        <w:t>rednisoloon</w:t>
      </w:r>
      <w:r w:rsidR="00C524BE">
        <w:rPr>
          <w:rFonts w:ascii="Times New Roman" w:hAnsi="Times New Roman" w:cs="Times New Roman"/>
          <w:sz w:val="24"/>
          <w:szCs w:val="24"/>
          <w:lang w:val="et-EE"/>
        </w:rPr>
        <w:t>/prednisoon</w:t>
      </w:r>
      <w:r w:rsidR="00CD0B4B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2F0441">
        <w:rPr>
          <w:rFonts w:ascii="Times New Roman" w:hAnsi="Times New Roman" w:cs="Times New Roman"/>
          <w:sz w:val="24"/>
          <w:szCs w:val="24"/>
          <w:lang w:val="et-EE"/>
        </w:rPr>
        <w:t>25 mg/ml</w:t>
      </w:r>
      <w:r w:rsidR="00CD0B4B">
        <w:rPr>
          <w:rFonts w:ascii="Times New Roman" w:hAnsi="Times New Roman" w:cs="Times New Roman"/>
          <w:sz w:val="24"/>
          <w:szCs w:val="24"/>
          <w:lang w:val="et-EE"/>
        </w:rPr>
        <w:t xml:space="preserve"> süste</w:t>
      </w:r>
      <w:r w:rsidR="00B927E2">
        <w:rPr>
          <w:rFonts w:ascii="Times New Roman" w:hAnsi="Times New Roman" w:cs="Times New Roman"/>
          <w:sz w:val="24"/>
          <w:szCs w:val="24"/>
          <w:lang w:val="et-EE"/>
        </w:rPr>
        <w:t xml:space="preserve">-/ </w:t>
      </w:r>
      <w:r w:rsidR="00D76C4C">
        <w:rPr>
          <w:rFonts w:ascii="Times New Roman" w:hAnsi="Times New Roman" w:cs="Times New Roman"/>
          <w:sz w:val="24"/>
          <w:szCs w:val="24"/>
          <w:lang w:val="et-EE"/>
        </w:rPr>
        <w:t>infusiooni</w:t>
      </w:r>
      <w:r w:rsidR="00CD0B4B">
        <w:rPr>
          <w:rFonts w:ascii="Times New Roman" w:hAnsi="Times New Roman" w:cs="Times New Roman"/>
          <w:sz w:val="24"/>
          <w:szCs w:val="24"/>
          <w:lang w:val="et-EE"/>
        </w:rPr>
        <w:t>lahus</w:t>
      </w:r>
      <w:r w:rsidR="00D76C4C">
        <w:rPr>
          <w:rFonts w:ascii="Times New Roman" w:hAnsi="Times New Roman" w:cs="Times New Roman"/>
          <w:sz w:val="24"/>
          <w:szCs w:val="24"/>
          <w:lang w:val="et-EE"/>
        </w:rPr>
        <w:t>e pulber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5742EA7" w14:textId="2271A33A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Ravimi eelduslik vajadus 12 kuud </w:t>
      </w:r>
      <w:r w:rsidR="00206023">
        <w:rPr>
          <w:rFonts w:ascii="Times New Roman" w:hAnsi="Times New Roman" w:cs="Times New Roman"/>
          <w:sz w:val="24"/>
          <w:szCs w:val="24"/>
          <w:lang w:val="et-EE"/>
        </w:rPr>
        <w:t>540 ml</w:t>
      </w:r>
      <w:r w:rsidR="000C421D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52E7936" w14:textId="4BCB8993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Taotluse põhjenduseks on, et see on ainuke valik nendele loomaliikidele</w:t>
      </w:r>
      <w:r w:rsidR="00D2292D">
        <w:rPr>
          <w:rFonts w:ascii="Times New Roman" w:hAnsi="Times New Roman" w:cs="Times New Roman"/>
          <w:sz w:val="24"/>
          <w:szCs w:val="24"/>
          <w:lang w:val="et-EE"/>
        </w:rPr>
        <w:t xml:space="preserve"> ja puudub veterinaarne analoog.</w:t>
      </w:r>
    </w:p>
    <w:p w14:paraId="02ECDD7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F8F7B2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433CDD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B82A28E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DA30B3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F2DAF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9C7B56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86678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Ettetänades, </w:t>
      </w:r>
    </w:p>
    <w:p w14:paraId="583DF08B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Nadežda Kubetskis DVM</w:t>
      </w:r>
    </w:p>
    <w:p w14:paraId="5B41EA5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Teg luba 1038</w:t>
      </w:r>
    </w:p>
    <w:p w14:paraId="0AC7463A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Peaarst</w:t>
      </w:r>
    </w:p>
    <w:p w14:paraId="19DDCAE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Loomade Kiirabikliinik</w:t>
      </w:r>
    </w:p>
    <w:p w14:paraId="6CBDE3B8" w14:textId="77777777" w:rsidR="003D076D" w:rsidRPr="00541FE7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Evidensia Loomakiirabikliinik OÜ</w:t>
      </w:r>
    </w:p>
    <w:p w14:paraId="7EBE4C18" w14:textId="77777777" w:rsidR="00327434" w:rsidRPr="003D076D" w:rsidRDefault="00327434">
      <w:pPr>
        <w:rPr>
          <w:lang w:val="et-EE"/>
        </w:rPr>
      </w:pPr>
    </w:p>
    <w:sectPr w:rsidR="00327434" w:rsidRPr="003D076D" w:rsidSect="003D0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9"/>
    <w:rsid w:val="000464AE"/>
    <w:rsid w:val="000B586F"/>
    <w:rsid w:val="000C421D"/>
    <w:rsid w:val="00193AE5"/>
    <w:rsid w:val="001A79CF"/>
    <w:rsid w:val="001C0FE2"/>
    <w:rsid w:val="00206023"/>
    <w:rsid w:val="002F0441"/>
    <w:rsid w:val="00327434"/>
    <w:rsid w:val="003D076D"/>
    <w:rsid w:val="003D39D1"/>
    <w:rsid w:val="00512C2F"/>
    <w:rsid w:val="00672DE4"/>
    <w:rsid w:val="006B59FB"/>
    <w:rsid w:val="00791B89"/>
    <w:rsid w:val="009E3C85"/>
    <w:rsid w:val="00B927E2"/>
    <w:rsid w:val="00BA07E9"/>
    <w:rsid w:val="00C524BE"/>
    <w:rsid w:val="00CA2434"/>
    <w:rsid w:val="00CD0B4B"/>
    <w:rsid w:val="00D2292D"/>
    <w:rsid w:val="00D76C4C"/>
    <w:rsid w:val="00DF11EC"/>
    <w:rsid w:val="00E65BFF"/>
    <w:rsid w:val="00E72575"/>
    <w:rsid w:val="00F3667B"/>
    <w:rsid w:val="00FB7564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927C"/>
  <w15:chartTrackingRefBased/>
  <w15:docId w15:val="{3DC75170-E1DF-46B9-9970-439555A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D"/>
  </w:style>
  <w:style w:type="paragraph" w:styleId="1">
    <w:name w:val="heading 1"/>
    <w:basedOn w:val="a"/>
    <w:next w:val="a"/>
    <w:link w:val="10"/>
    <w:uiPriority w:val="9"/>
    <w:qFormat/>
    <w:rsid w:val="0079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Kubetskis</dc:creator>
  <cp:keywords/>
  <dc:description/>
  <cp:lastModifiedBy>Nadezda Kubetskis</cp:lastModifiedBy>
  <cp:revision>28</cp:revision>
  <dcterms:created xsi:type="dcterms:W3CDTF">2024-02-29T17:40:00Z</dcterms:created>
  <dcterms:modified xsi:type="dcterms:W3CDTF">2025-04-18T10:48:00Z</dcterms:modified>
</cp:coreProperties>
</file>